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954" w:rsidRPr="00322954" w:rsidRDefault="00322954" w:rsidP="00322954">
      <w:pPr>
        <w:spacing w:after="0" w:line="240" w:lineRule="auto"/>
        <w:rPr>
          <w:rFonts w:ascii="Calibri" w:eastAsia="Times New Roman" w:hAnsi="Calibri" w:cs="Times New Roman"/>
          <w:b/>
          <w:sz w:val="24"/>
          <w:szCs w:val="24"/>
          <w:u w:val="single"/>
          <w:lang w:eastAsia="nl-NL"/>
        </w:rPr>
      </w:pPr>
      <w:r w:rsidRPr="00322954">
        <w:rPr>
          <w:rFonts w:ascii="Calibri" w:eastAsia="Times New Roman" w:hAnsi="Calibri" w:cs="Times New Roman"/>
          <w:b/>
          <w:noProof/>
          <w:sz w:val="24"/>
          <w:szCs w:val="24"/>
          <w:u w:val="single"/>
          <w:lang w:eastAsia="nl-NL"/>
        </w:rPr>
        <w:drawing>
          <wp:anchor distT="0" distB="0" distL="114300" distR="114300" simplePos="0" relativeHeight="251659264" behindDoc="1" locked="0" layoutInCell="1" allowOverlap="1">
            <wp:simplePos x="0" y="0"/>
            <wp:positionH relativeFrom="column">
              <wp:posOffset>4291330</wp:posOffset>
            </wp:positionH>
            <wp:positionV relativeFrom="paragraph">
              <wp:posOffset>-628650</wp:posOffset>
            </wp:positionV>
            <wp:extent cx="1299845" cy="1242060"/>
            <wp:effectExtent l="0" t="0" r="0" b="0"/>
            <wp:wrapTight wrapText="bothSides">
              <wp:wrapPolygon edited="0">
                <wp:start x="0" y="0"/>
                <wp:lineTo x="0" y="21202"/>
                <wp:lineTo x="21210" y="21202"/>
                <wp:lineTo x="21210" y="0"/>
                <wp:lineTo x="0" y="0"/>
              </wp:wrapPolygon>
            </wp:wrapTight>
            <wp:docPr id="1" name="Afbeelding 1" descr="WPO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OG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9845"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954">
        <w:rPr>
          <w:rFonts w:ascii="Calibri" w:eastAsia="Times New Roman" w:hAnsi="Calibri" w:cs="Times New Roman"/>
          <w:b/>
          <w:sz w:val="24"/>
          <w:szCs w:val="24"/>
          <w:u w:val="single"/>
          <w:lang w:eastAsia="nl-NL"/>
        </w:rPr>
        <w:t>Jaarverslag WPOG 2018</w:t>
      </w:r>
    </w:p>
    <w:p w:rsidR="00322954" w:rsidRPr="00322954" w:rsidRDefault="00322954" w:rsidP="00322954">
      <w:pPr>
        <w:spacing w:after="0" w:line="240" w:lineRule="auto"/>
        <w:rPr>
          <w:rFonts w:ascii="Calibri" w:eastAsia="Times New Roman" w:hAnsi="Calibri" w:cs="Times New Roman"/>
          <w:sz w:val="24"/>
          <w:szCs w:val="24"/>
          <w:lang w:eastAsia="nl-NL"/>
        </w:rPr>
      </w:pPr>
    </w:p>
    <w:p w:rsidR="00322954" w:rsidRPr="00322954" w:rsidRDefault="00322954" w:rsidP="00322954">
      <w:pPr>
        <w:spacing w:after="0" w:line="240" w:lineRule="auto"/>
        <w:rPr>
          <w:rFonts w:ascii="Calibri" w:eastAsia="Times New Roman" w:hAnsi="Calibri" w:cs="Times New Roman"/>
          <w:sz w:val="24"/>
          <w:szCs w:val="24"/>
          <w:lang w:eastAsia="nl-NL"/>
        </w:rPr>
      </w:pPr>
    </w:p>
    <w:p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 xml:space="preserve">De Werkgroep Psychosomatische Obstetrie en Gynaecologie is een multidisciplinaire werkgroep van de NVOG, in de vorm van een stichting. De WPOG heeft tot doel het psychosomatische denken en handelen (de biopsychosociale attitude) onder de aandacht te brengen van al die personen die werkzaam zijn als BIG-geregistreerd hulpverlener binnen de gynaecologische en verloskundige praktijk. Tot haar leden behoren gynaecologen, gynaecologen in opleiding, verloskundigen, seksuologen en zorgverleners uit andere aanpalende disciplines zoals psychiaters en psychologen. </w:t>
      </w:r>
    </w:p>
    <w:p w:rsidR="00322954" w:rsidRPr="00322954" w:rsidRDefault="00322954" w:rsidP="00322954">
      <w:pPr>
        <w:spacing w:after="0" w:line="240" w:lineRule="auto"/>
        <w:rPr>
          <w:rFonts w:ascii="Calibri" w:eastAsia="Times New Roman" w:hAnsi="Calibri" w:cs="Times New Roman"/>
          <w:sz w:val="24"/>
          <w:szCs w:val="24"/>
          <w:u w:val="single"/>
          <w:lang w:eastAsia="nl-NL"/>
        </w:rPr>
      </w:pPr>
    </w:p>
    <w:p w:rsidR="00322954" w:rsidRPr="00322954" w:rsidRDefault="00322954" w:rsidP="00322954">
      <w:pPr>
        <w:spacing w:after="0" w:line="240" w:lineRule="auto"/>
        <w:rPr>
          <w:rFonts w:ascii="Calibri" w:eastAsia="Times New Roman" w:hAnsi="Calibri" w:cs="Times New Roman"/>
          <w:sz w:val="24"/>
          <w:szCs w:val="24"/>
          <w:u w:val="single"/>
          <w:lang w:eastAsia="nl-NL"/>
        </w:rPr>
      </w:pPr>
      <w:r w:rsidRPr="00322954">
        <w:rPr>
          <w:rFonts w:ascii="Calibri" w:eastAsia="Times New Roman" w:hAnsi="Calibri" w:cs="Times New Roman"/>
          <w:sz w:val="24"/>
          <w:szCs w:val="24"/>
          <w:u w:val="single"/>
          <w:lang w:eastAsia="nl-NL"/>
        </w:rPr>
        <w:t>Samenstelling bestuur</w:t>
      </w:r>
    </w:p>
    <w:p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Het bestuur van de WPOG bestaat uit vertegenwoordigers van de diverse disciplines.</w:t>
      </w:r>
    </w:p>
    <w:p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Samenstelling bestuur in 2018:</w:t>
      </w:r>
    </w:p>
    <w:p w:rsidR="00322954" w:rsidRPr="00322954" w:rsidRDefault="00322954" w:rsidP="00322954">
      <w:pPr>
        <w:spacing w:after="0" w:line="240" w:lineRule="auto"/>
        <w:rPr>
          <w:rFonts w:ascii="Calibri" w:eastAsia="Times New Roman" w:hAnsi="Calibri" w:cs="Times New Roman"/>
          <w:sz w:val="24"/>
          <w:szCs w:val="24"/>
          <w:lang w:eastAsia="nl-NL"/>
        </w:rPr>
      </w:pPr>
    </w:p>
    <w:p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Voorzitter:</w:t>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t xml:space="preserve"> </w:t>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001E3412">
        <w:rPr>
          <w:rFonts w:ascii="Calibri" w:eastAsia="Times New Roman" w:hAnsi="Calibri" w:cs="Times New Roman"/>
          <w:sz w:val="24"/>
          <w:szCs w:val="24"/>
          <w:lang w:eastAsia="nl-NL"/>
        </w:rPr>
        <w:t xml:space="preserve">M. </w:t>
      </w:r>
      <w:r w:rsidRPr="00322954">
        <w:rPr>
          <w:rFonts w:ascii="Calibri" w:eastAsia="Times New Roman" w:hAnsi="Calibri" w:cs="Times New Roman"/>
          <w:sz w:val="24"/>
          <w:szCs w:val="24"/>
          <w:lang w:eastAsia="nl-NL"/>
        </w:rPr>
        <w:t>Caroline Vos (tijdelijk gedurende 1,5 jaar)</w:t>
      </w:r>
    </w:p>
    <w:p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Penningmeester</w:t>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t>Dr. Geerte van de Pol, gynaecoloog (tot 8-3)</w:t>
      </w:r>
    </w:p>
    <w:p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t>Bas van der Sluis, gynaecoloog i.o. (vanaf 8-3)</w:t>
      </w:r>
    </w:p>
    <w:p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Secretaris:</w:t>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t>Maaike Traas, gynaecoloog</w:t>
      </w:r>
    </w:p>
    <w:p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 xml:space="preserve">Digitaal secretaris: </w:t>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t>Dr. Esther Nijhuis, gynaecoloog en</w:t>
      </w:r>
      <w:r w:rsidR="001E3412">
        <w:rPr>
          <w:rFonts w:ascii="Calibri" w:eastAsia="Times New Roman" w:hAnsi="Calibri" w:cs="Times New Roman"/>
          <w:sz w:val="24"/>
          <w:szCs w:val="24"/>
          <w:lang w:eastAsia="nl-NL"/>
        </w:rPr>
        <w:t xml:space="preserve"> seksuoloog i.o.</w:t>
      </w:r>
      <w:bookmarkStart w:id="0" w:name="_GoBack"/>
      <w:bookmarkEnd w:id="0"/>
    </w:p>
    <w:p w:rsidR="001E3412" w:rsidRDefault="00C85B32" w:rsidP="00322954">
      <w:pPr>
        <w:spacing w:after="0" w:line="240" w:lineRule="auto"/>
        <w:rPr>
          <w:rFonts w:ascii="Calibri" w:eastAsia="Times New Roman" w:hAnsi="Calibri" w:cs="Times New Roman"/>
          <w:sz w:val="24"/>
          <w:szCs w:val="24"/>
          <w:lang w:eastAsia="nl-NL"/>
        </w:rPr>
      </w:pPr>
      <w:r>
        <w:rPr>
          <w:rFonts w:ascii="Calibri" w:eastAsia="Times New Roman" w:hAnsi="Calibri" w:cs="Times New Roman"/>
          <w:sz w:val="24"/>
          <w:szCs w:val="24"/>
          <w:lang w:eastAsia="nl-NL"/>
        </w:rPr>
        <w:t>Leden:</w:t>
      </w:r>
      <w:r w:rsidR="00322954" w:rsidRPr="00322954">
        <w:rPr>
          <w:rFonts w:ascii="Calibri" w:eastAsia="Times New Roman" w:hAnsi="Calibri" w:cs="Times New Roman"/>
          <w:sz w:val="24"/>
          <w:szCs w:val="24"/>
          <w:lang w:eastAsia="nl-NL"/>
        </w:rPr>
        <w:tab/>
      </w:r>
      <w:r w:rsidR="00322954" w:rsidRPr="00322954">
        <w:rPr>
          <w:rFonts w:ascii="Calibri" w:eastAsia="Times New Roman" w:hAnsi="Calibri" w:cs="Times New Roman"/>
          <w:sz w:val="24"/>
          <w:szCs w:val="24"/>
          <w:lang w:eastAsia="nl-NL"/>
        </w:rPr>
        <w:tab/>
      </w:r>
      <w:r w:rsidR="00322954" w:rsidRPr="00322954">
        <w:rPr>
          <w:rFonts w:ascii="Calibri" w:eastAsia="Times New Roman" w:hAnsi="Calibri" w:cs="Times New Roman"/>
          <w:sz w:val="24"/>
          <w:szCs w:val="24"/>
          <w:lang w:eastAsia="nl-NL"/>
        </w:rPr>
        <w:tab/>
      </w:r>
      <w:r w:rsidR="00322954" w:rsidRPr="00322954">
        <w:rPr>
          <w:rFonts w:ascii="Calibri" w:eastAsia="Times New Roman" w:hAnsi="Calibri" w:cs="Times New Roman"/>
          <w:sz w:val="24"/>
          <w:szCs w:val="24"/>
          <w:lang w:eastAsia="nl-NL"/>
        </w:rPr>
        <w:tab/>
      </w:r>
      <w:r w:rsidR="00322954" w:rsidRPr="00322954">
        <w:rPr>
          <w:rFonts w:ascii="Calibri" w:eastAsia="Times New Roman" w:hAnsi="Calibri" w:cs="Times New Roman"/>
          <w:sz w:val="24"/>
          <w:szCs w:val="24"/>
          <w:lang w:eastAsia="nl-NL"/>
        </w:rPr>
        <w:tab/>
      </w:r>
      <w:r w:rsidR="001E3412">
        <w:rPr>
          <w:rFonts w:ascii="Calibri" w:eastAsia="Times New Roman" w:hAnsi="Calibri" w:cs="Times New Roman"/>
          <w:sz w:val="24"/>
          <w:szCs w:val="24"/>
          <w:lang w:eastAsia="nl-NL"/>
        </w:rPr>
        <w:t>Jeroen Dijkstra, gynaecoloog</w:t>
      </w:r>
    </w:p>
    <w:p w:rsidR="00322954" w:rsidRPr="00322954" w:rsidRDefault="00322954" w:rsidP="001E3412">
      <w:pPr>
        <w:spacing w:after="0" w:line="240" w:lineRule="auto"/>
        <w:ind w:left="2832" w:firstLine="708"/>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Annette ter Haar, gynaecoloog</w:t>
      </w:r>
    </w:p>
    <w:p w:rsidR="00322954" w:rsidRPr="00322954" w:rsidRDefault="00322954" w:rsidP="00322954">
      <w:pPr>
        <w:spacing w:after="0" w:line="240" w:lineRule="auto"/>
        <w:ind w:left="2832" w:firstLine="708"/>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Dr. Mijke Lambregtse- van den Berg, psychiater</w:t>
      </w:r>
    </w:p>
    <w:p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t>Dr. Marieke Paarlberg, gynaecoloog</w:t>
      </w:r>
    </w:p>
    <w:p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t xml:space="preserve">Anne-Marie Sluijs, verloskundige </w:t>
      </w:r>
    </w:p>
    <w:p w:rsid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t>Janine Smit, AIOS gynaecologie (vanaf 26-6)</w:t>
      </w:r>
    </w:p>
    <w:p w:rsidR="00C85B32" w:rsidRPr="00322954" w:rsidRDefault="00C85B32" w:rsidP="00322954">
      <w:pPr>
        <w:spacing w:after="0" w:line="240" w:lineRule="auto"/>
        <w:rPr>
          <w:rFonts w:ascii="Calibri" w:eastAsia="Times New Roman" w:hAnsi="Calibri" w:cs="Times New Roman"/>
          <w:sz w:val="24"/>
          <w:szCs w:val="24"/>
          <w:lang w:eastAsia="nl-NL"/>
        </w:rPr>
      </w:pPr>
      <w:r>
        <w:rPr>
          <w:rFonts w:ascii="Calibri" w:eastAsia="Times New Roman" w:hAnsi="Calibri" w:cs="Times New Roman"/>
          <w:sz w:val="24"/>
          <w:szCs w:val="24"/>
          <w:lang w:eastAsia="nl-NL"/>
        </w:rPr>
        <w:tab/>
      </w:r>
      <w:r>
        <w:rPr>
          <w:rFonts w:ascii="Calibri" w:eastAsia="Times New Roman" w:hAnsi="Calibri" w:cs="Times New Roman"/>
          <w:sz w:val="24"/>
          <w:szCs w:val="24"/>
          <w:lang w:eastAsia="nl-NL"/>
        </w:rPr>
        <w:tab/>
      </w:r>
      <w:r>
        <w:rPr>
          <w:rFonts w:ascii="Calibri" w:eastAsia="Times New Roman" w:hAnsi="Calibri" w:cs="Times New Roman"/>
          <w:sz w:val="24"/>
          <w:szCs w:val="24"/>
          <w:lang w:eastAsia="nl-NL"/>
        </w:rPr>
        <w:tab/>
      </w:r>
      <w:r>
        <w:rPr>
          <w:rFonts w:ascii="Calibri" w:eastAsia="Times New Roman" w:hAnsi="Calibri" w:cs="Times New Roman"/>
          <w:sz w:val="24"/>
          <w:szCs w:val="24"/>
          <w:lang w:eastAsia="nl-NL"/>
        </w:rPr>
        <w:tab/>
      </w:r>
      <w:r>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Dr. Claire Stramrood, gynaecoloog i.o</w:t>
      </w:r>
    </w:p>
    <w:p w:rsidR="00322954" w:rsidRPr="00322954" w:rsidRDefault="00322954" w:rsidP="00322954">
      <w:pPr>
        <w:spacing w:after="0" w:line="240" w:lineRule="auto"/>
        <w:ind w:left="3540" w:hanging="3540"/>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Ereleden:</w:t>
      </w:r>
      <w:r w:rsidRPr="00322954">
        <w:rPr>
          <w:rFonts w:ascii="Calibri" w:eastAsia="Times New Roman" w:hAnsi="Calibri" w:cs="Times New Roman"/>
          <w:sz w:val="24"/>
          <w:szCs w:val="24"/>
          <w:lang w:eastAsia="nl-NL"/>
        </w:rPr>
        <w:tab/>
        <w:t>Prof. Dr. Willibrord Weijmar Schultz, gynaecoloog in ruste</w:t>
      </w:r>
    </w:p>
    <w:p w:rsidR="00322954" w:rsidRPr="00322954" w:rsidRDefault="00322954" w:rsidP="00322954">
      <w:pPr>
        <w:spacing w:after="0" w:line="240" w:lineRule="auto"/>
        <w:ind w:left="3540" w:hanging="3540"/>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ab/>
        <w:t>Prof. Dr. Lex Peters, gynaecoloog in ruste</w:t>
      </w:r>
    </w:p>
    <w:p w:rsidR="00322954" w:rsidRPr="00322954" w:rsidRDefault="00322954" w:rsidP="00322954">
      <w:pPr>
        <w:spacing w:after="0" w:line="240" w:lineRule="auto"/>
        <w:rPr>
          <w:rFonts w:ascii="Calibri" w:eastAsia="Times New Roman" w:hAnsi="Calibri" w:cs="Times New Roman"/>
          <w:sz w:val="24"/>
          <w:szCs w:val="24"/>
          <w:lang w:eastAsia="nl-NL"/>
        </w:rPr>
      </w:pPr>
    </w:p>
    <w:p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Jeroen Dijkstra droeg in 2018 zijn voorzitterschap voor bepaalde tijd over aan Caroline Vos in verband met aanvaarding van een tijdrovende managementtaak in het ziekenhuis. Geerte van de Pol droeg haar functie van penningmeester over aan Bas van der Sluis per 8-3-2018 en verliet het WPOG-bestuur na een actieve periode van tien jaar. Janine Smit trad als AIOS toe tot het bestuur per 26-6-2018.</w:t>
      </w:r>
    </w:p>
    <w:p w:rsidR="00322954" w:rsidRPr="00322954" w:rsidRDefault="00322954" w:rsidP="00322954">
      <w:pPr>
        <w:spacing w:after="0" w:line="240" w:lineRule="auto"/>
        <w:rPr>
          <w:rFonts w:ascii="Calibri" w:eastAsia="Times New Roman" w:hAnsi="Calibri" w:cs="Times New Roman"/>
          <w:sz w:val="24"/>
          <w:szCs w:val="24"/>
          <w:u w:val="single"/>
          <w:lang w:eastAsia="nl-NL"/>
        </w:rPr>
      </w:pPr>
    </w:p>
    <w:p w:rsidR="00322954" w:rsidRPr="00322954" w:rsidRDefault="00322954" w:rsidP="00322954">
      <w:pPr>
        <w:spacing w:after="0" w:line="240" w:lineRule="auto"/>
        <w:rPr>
          <w:rFonts w:ascii="Calibri" w:eastAsia="Times New Roman" w:hAnsi="Calibri" w:cs="Times New Roman"/>
          <w:sz w:val="24"/>
          <w:szCs w:val="24"/>
          <w:u w:val="single"/>
          <w:lang w:eastAsia="nl-NL"/>
        </w:rPr>
      </w:pPr>
      <w:r w:rsidRPr="00322954">
        <w:rPr>
          <w:rFonts w:ascii="Calibri" w:eastAsia="Times New Roman" w:hAnsi="Calibri" w:cs="Times New Roman"/>
          <w:sz w:val="24"/>
          <w:szCs w:val="24"/>
          <w:u w:val="single"/>
          <w:lang w:eastAsia="nl-NL"/>
        </w:rPr>
        <w:t>Samenstelling leden</w:t>
      </w:r>
    </w:p>
    <w:p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Aantal leden WPOG 2018:</w:t>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00913CDC">
        <w:rPr>
          <w:rFonts w:ascii="Calibri" w:eastAsia="Times New Roman" w:hAnsi="Calibri" w:cs="Times New Roman"/>
          <w:sz w:val="24"/>
          <w:szCs w:val="24"/>
          <w:lang w:eastAsia="nl-NL"/>
        </w:rPr>
        <w:t>131</w:t>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t xml:space="preserve"> </w:t>
      </w:r>
    </w:p>
    <w:p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Aantal niet-gynaecologische leden WPOG 2018:</w:t>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00913CDC">
        <w:rPr>
          <w:rFonts w:ascii="Calibri" w:eastAsia="Times New Roman" w:hAnsi="Calibri" w:cs="Times New Roman"/>
          <w:sz w:val="24"/>
          <w:szCs w:val="24"/>
          <w:lang w:eastAsia="nl-NL"/>
        </w:rPr>
        <w:t xml:space="preserve">  29</w:t>
      </w:r>
      <w:r w:rsidRPr="00322954">
        <w:rPr>
          <w:rFonts w:ascii="Calibri" w:eastAsia="Times New Roman" w:hAnsi="Calibri" w:cs="Times New Roman"/>
          <w:sz w:val="24"/>
          <w:szCs w:val="24"/>
          <w:lang w:eastAsia="nl-NL"/>
        </w:rPr>
        <w:tab/>
        <w:t xml:space="preserve"> </w:t>
      </w:r>
    </w:p>
    <w:p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Aantal vergaderingen bestuur 2018:</w:t>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r>
      <w:r w:rsidRPr="00322954">
        <w:rPr>
          <w:rFonts w:ascii="Calibri" w:eastAsia="Times New Roman" w:hAnsi="Calibri" w:cs="Times New Roman"/>
          <w:sz w:val="24"/>
          <w:szCs w:val="24"/>
          <w:lang w:eastAsia="nl-NL"/>
        </w:rPr>
        <w:tab/>
        <w:t xml:space="preserve"> </w:t>
      </w:r>
      <w:r w:rsidR="00913CDC">
        <w:rPr>
          <w:rFonts w:ascii="Calibri" w:eastAsia="Times New Roman" w:hAnsi="Calibri" w:cs="Times New Roman"/>
          <w:sz w:val="24"/>
          <w:szCs w:val="24"/>
          <w:lang w:eastAsia="nl-NL"/>
        </w:rPr>
        <w:t xml:space="preserve">   </w:t>
      </w:r>
      <w:r w:rsidRPr="00322954">
        <w:rPr>
          <w:rFonts w:ascii="Calibri" w:eastAsia="Times New Roman" w:hAnsi="Calibri" w:cs="Times New Roman"/>
          <w:sz w:val="24"/>
          <w:szCs w:val="24"/>
          <w:lang w:eastAsia="nl-NL"/>
        </w:rPr>
        <w:t xml:space="preserve">8     </w:t>
      </w:r>
    </w:p>
    <w:p w:rsidR="00322954" w:rsidRPr="00322954" w:rsidRDefault="00322954" w:rsidP="00322954">
      <w:pPr>
        <w:spacing w:after="0" w:line="240" w:lineRule="auto"/>
        <w:rPr>
          <w:rFonts w:ascii="Calibri" w:eastAsia="Times New Roman" w:hAnsi="Calibri" w:cs="Times New Roman"/>
          <w:sz w:val="24"/>
          <w:szCs w:val="24"/>
          <w:lang w:eastAsia="nl-NL"/>
        </w:rPr>
      </w:pPr>
    </w:p>
    <w:p w:rsidR="00322954" w:rsidRPr="00322954" w:rsidRDefault="00322954" w:rsidP="00322954">
      <w:pPr>
        <w:spacing w:after="0" w:line="240" w:lineRule="auto"/>
        <w:rPr>
          <w:rFonts w:ascii="Calibri" w:eastAsia="Times New Roman" w:hAnsi="Calibri" w:cs="Times New Roman"/>
          <w:sz w:val="24"/>
          <w:szCs w:val="24"/>
          <w:u w:val="single"/>
          <w:lang w:eastAsia="nl-NL"/>
        </w:rPr>
      </w:pPr>
      <w:r w:rsidRPr="00322954">
        <w:rPr>
          <w:rFonts w:ascii="Calibri" w:eastAsia="Times New Roman" w:hAnsi="Calibri" w:cs="Times New Roman"/>
          <w:sz w:val="24"/>
          <w:szCs w:val="24"/>
          <w:u w:val="single"/>
          <w:lang w:eastAsia="nl-NL"/>
        </w:rPr>
        <w:t>Contributie</w:t>
      </w:r>
    </w:p>
    <w:p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 xml:space="preserve">De kosten voor lidmaatschap van de WPOG bleven in 2018 ongewijzigd </w:t>
      </w:r>
      <w:r w:rsidRPr="00322954">
        <w:rPr>
          <w:rFonts w:ascii="Calibri" w:eastAsia="Times New Roman" w:hAnsi="Calibri" w:cs="Calibri"/>
          <w:sz w:val="24"/>
          <w:szCs w:val="24"/>
          <w:lang w:eastAsia="nl-NL"/>
        </w:rPr>
        <w:t>€</w:t>
      </w:r>
      <w:r w:rsidRPr="00322954">
        <w:rPr>
          <w:rFonts w:ascii="Calibri" w:eastAsia="Times New Roman" w:hAnsi="Calibri" w:cs="Times New Roman"/>
          <w:sz w:val="24"/>
          <w:szCs w:val="24"/>
          <w:lang w:eastAsia="nl-NL"/>
        </w:rPr>
        <w:t xml:space="preserve"> 35,- per jaar. Naar aanleiding van opzeggingen in de loop van het kalenderjaar werd een nieuwe regel </w:t>
      </w:r>
      <w:r w:rsidRPr="00322954">
        <w:rPr>
          <w:rFonts w:ascii="Calibri" w:eastAsia="Times New Roman" w:hAnsi="Calibri" w:cs="Times New Roman"/>
          <w:sz w:val="24"/>
          <w:szCs w:val="24"/>
          <w:lang w:eastAsia="nl-NL"/>
        </w:rPr>
        <w:lastRenderedPageBreak/>
        <w:t xml:space="preserve">ingesteld. Indien een lidmaatschap voor 1 januari wordt opgezegd, is geen contributie over het nieuwe jaar verschuldigd en anders wel.  </w:t>
      </w:r>
    </w:p>
    <w:p w:rsidR="00322954" w:rsidRPr="00322954" w:rsidRDefault="00322954" w:rsidP="00322954">
      <w:pPr>
        <w:spacing w:after="0" w:line="240" w:lineRule="auto"/>
        <w:rPr>
          <w:rFonts w:ascii="Calibri" w:eastAsia="Times New Roman" w:hAnsi="Calibri" w:cs="Times New Roman"/>
          <w:sz w:val="24"/>
          <w:szCs w:val="24"/>
          <w:lang w:eastAsia="nl-NL"/>
        </w:rPr>
      </w:pPr>
    </w:p>
    <w:p w:rsidR="00322954" w:rsidRPr="00322954" w:rsidRDefault="00322954" w:rsidP="00322954">
      <w:pPr>
        <w:spacing w:after="0" w:line="240" w:lineRule="auto"/>
        <w:rPr>
          <w:rFonts w:ascii="Calibri" w:eastAsia="Times New Roman" w:hAnsi="Calibri" w:cs="Times New Roman"/>
          <w:sz w:val="24"/>
          <w:szCs w:val="24"/>
          <w:u w:val="single"/>
          <w:lang w:eastAsia="nl-NL"/>
        </w:rPr>
      </w:pPr>
      <w:r w:rsidRPr="00322954">
        <w:rPr>
          <w:rFonts w:ascii="Calibri" w:eastAsia="Times New Roman" w:hAnsi="Calibri" w:cs="Times New Roman"/>
          <w:sz w:val="24"/>
          <w:szCs w:val="24"/>
          <w:u w:val="single"/>
          <w:lang w:eastAsia="nl-NL"/>
        </w:rPr>
        <w:t>Missie bestuur</w:t>
      </w:r>
    </w:p>
    <w:p w:rsidR="00322954" w:rsidRPr="00322954" w:rsidRDefault="00322954" w:rsidP="00322954">
      <w:pPr>
        <w:spacing w:after="0" w:line="240" w:lineRule="auto"/>
        <w:rPr>
          <w:rFonts w:ascii="Calibri" w:eastAsia="Times New Roman" w:hAnsi="Calibri" w:cs="Times New Roman"/>
          <w:sz w:val="24"/>
          <w:szCs w:val="24"/>
          <w:u w:val="single"/>
          <w:lang w:eastAsia="nl-NL"/>
        </w:rPr>
      </w:pPr>
    </w:p>
    <w:p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Het bestuur van de WPOG wil – samen met de leden – aandacht vragen voor en fundament bieden aan de psychosomatiek in de obstetrie en gynaecologie op de volgende gebieden:</w:t>
      </w:r>
    </w:p>
    <w:p w:rsidR="00322954" w:rsidRPr="00322954" w:rsidRDefault="00322954" w:rsidP="00322954">
      <w:pPr>
        <w:spacing w:after="0" w:line="240" w:lineRule="auto"/>
        <w:rPr>
          <w:rFonts w:ascii="Calibri" w:eastAsia="Times New Roman" w:hAnsi="Calibri" w:cs="Times New Roman"/>
          <w:sz w:val="24"/>
          <w:szCs w:val="24"/>
          <w:lang w:eastAsia="nl-NL"/>
        </w:rPr>
      </w:pPr>
    </w:p>
    <w:p w:rsidR="00322954" w:rsidRPr="00322954" w:rsidRDefault="00322954" w:rsidP="00322954">
      <w:pPr>
        <w:numPr>
          <w:ilvl w:val="0"/>
          <w:numId w:val="1"/>
        </w:numPr>
        <w:spacing w:after="200" w:line="276" w:lineRule="auto"/>
        <w:contextualSpacing/>
        <w:rPr>
          <w:rFonts w:ascii="Calibri" w:eastAsia="Times New Roman" w:hAnsi="Calibri" w:cs="Times New Roman"/>
          <w:szCs w:val="20"/>
          <w:lang w:eastAsia="nl-NL"/>
        </w:rPr>
      </w:pPr>
      <w:r w:rsidRPr="00322954">
        <w:rPr>
          <w:rFonts w:ascii="Calibri" w:eastAsia="Times New Roman" w:hAnsi="Calibri" w:cs="Times New Roman"/>
          <w:szCs w:val="20"/>
          <w:u w:val="single"/>
          <w:lang w:eastAsia="nl-NL"/>
        </w:rPr>
        <w:t>Onderwijs</w:t>
      </w:r>
      <w:r w:rsidRPr="00322954">
        <w:rPr>
          <w:rFonts w:ascii="Calibri" w:eastAsia="Times New Roman" w:hAnsi="Calibri" w:cs="Times New Roman"/>
          <w:szCs w:val="20"/>
          <w:lang w:eastAsia="nl-NL"/>
        </w:rPr>
        <w:t xml:space="preserve"> </w:t>
      </w:r>
    </w:p>
    <w:p w:rsidR="00322954" w:rsidRPr="00322954" w:rsidRDefault="00322954" w:rsidP="00322954">
      <w:pPr>
        <w:numPr>
          <w:ilvl w:val="0"/>
          <w:numId w:val="2"/>
        </w:numPr>
        <w:spacing w:after="200" w:line="276" w:lineRule="auto"/>
        <w:contextualSpacing/>
        <w:rPr>
          <w:rFonts w:ascii="Calibri" w:eastAsia="Times New Roman" w:hAnsi="Calibri" w:cs="Times New Roman"/>
          <w:szCs w:val="20"/>
          <w:lang w:eastAsia="nl-NL"/>
        </w:rPr>
      </w:pPr>
      <w:r w:rsidRPr="00322954">
        <w:rPr>
          <w:rFonts w:ascii="Calibri" w:eastAsia="Times New Roman" w:hAnsi="Calibri" w:cs="Times New Roman"/>
          <w:szCs w:val="20"/>
          <w:lang w:eastAsia="nl-NL"/>
        </w:rPr>
        <w:t>Voortgangstoets; jaarlijkse inhoudelijke bijdrage door de WPOG</w:t>
      </w:r>
    </w:p>
    <w:p w:rsidR="00322954" w:rsidRPr="00322954" w:rsidRDefault="00322954" w:rsidP="00322954">
      <w:pPr>
        <w:numPr>
          <w:ilvl w:val="0"/>
          <w:numId w:val="2"/>
        </w:numPr>
        <w:spacing w:after="200" w:line="276" w:lineRule="auto"/>
        <w:contextualSpacing/>
        <w:rPr>
          <w:rFonts w:ascii="Calibri" w:eastAsia="Times New Roman" w:hAnsi="Calibri" w:cs="Times New Roman"/>
          <w:szCs w:val="20"/>
          <w:lang w:eastAsia="nl-NL"/>
        </w:rPr>
      </w:pPr>
      <w:r w:rsidRPr="00322954">
        <w:rPr>
          <w:rFonts w:ascii="Calibri" w:eastAsia="Times New Roman" w:hAnsi="Calibri" w:cs="Times New Roman"/>
          <w:szCs w:val="20"/>
          <w:lang w:eastAsia="nl-NL"/>
        </w:rPr>
        <w:t>APOG in stand houden en verdiepen</w:t>
      </w:r>
    </w:p>
    <w:p w:rsidR="00322954" w:rsidRPr="00322954" w:rsidRDefault="00322954" w:rsidP="00322954">
      <w:pPr>
        <w:numPr>
          <w:ilvl w:val="0"/>
          <w:numId w:val="2"/>
        </w:numPr>
        <w:spacing w:after="200" w:line="276" w:lineRule="auto"/>
        <w:contextualSpacing/>
        <w:rPr>
          <w:rFonts w:ascii="Calibri" w:eastAsia="Times New Roman" w:hAnsi="Calibri" w:cs="Times New Roman"/>
          <w:szCs w:val="20"/>
          <w:lang w:eastAsia="nl-NL"/>
        </w:rPr>
      </w:pPr>
      <w:r w:rsidRPr="00322954">
        <w:rPr>
          <w:rFonts w:ascii="Calibri" w:eastAsia="Times New Roman" w:hAnsi="Calibri" w:cs="Times New Roman"/>
          <w:szCs w:val="20"/>
          <w:lang w:eastAsia="nl-NL"/>
        </w:rPr>
        <w:t xml:space="preserve">Leerboek; in 2017 werd het leerboek </w:t>
      </w:r>
      <w:r w:rsidRPr="00322954">
        <w:rPr>
          <w:rFonts w:ascii="Calibri" w:eastAsia="Times New Roman" w:hAnsi="Calibri" w:cs="Calibri"/>
          <w:bCs/>
          <w:sz w:val="24"/>
          <w:szCs w:val="24"/>
          <w:lang w:eastAsia="nl-NL"/>
        </w:rPr>
        <w:t>Bio-psycho-social obstetrics and gynaecology; a competency oriented approach gelanceerd van de hand van Marieke Paarlberg en Harry van de Wiel</w:t>
      </w:r>
    </w:p>
    <w:p w:rsidR="00322954" w:rsidRPr="00322954" w:rsidRDefault="00322954" w:rsidP="00322954">
      <w:pPr>
        <w:numPr>
          <w:ilvl w:val="0"/>
          <w:numId w:val="2"/>
        </w:numPr>
        <w:spacing w:after="200" w:line="276" w:lineRule="auto"/>
        <w:contextualSpacing/>
        <w:rPr>
          <w:rFonts w:ascii="Calibri" w:eastAsia="Times New Roman" w:hAnsi="Calibri" w:cs="Times New Roman"/>
          <w:szCs w:val="20"/>
          <w:lang w:eastAsia="nl-NL"/>
        </w:rPr>
      </w:pPr>
      <w:r w:rsidRPr="00322954">
        <w:rPr>
          <w:rFonts w:ascii="Calibri" w:eastAsia="Times New Roman" w:hAnsi="Calibri" w:cs="Times New Roman"/>
          <w:szCs w:val="20"/>
          <w:lang w:eastAsia="nl-NL"/>
        </w:rPr>
        <w:t>Symposia organiseren</w:t>
      </w:r>
    </w:p>
    <w:p w:rsidR="00322954" w:rsidRPr="00322954" w:rsidRDefault="00322954" w:rsidP="00322954">
      <w:pPr>
        <w:numPr>
          <w:ilvl w:val="0"/>
          <w:numId w:val="1"/>
        </w:numPr>
        <w:spacing w:after="200" w:line="276" w:lineRule="auto"/>
        <w:contextualSpacing/>
        <w:rPr>
          <w:rFonts w:ascii="Calibri" w:eastAsia="Times New Roman" w:hAnsi="Calibri" w:cs="Times New Roman"/>
          <w:szCs w:val="20"/>
          <w:lang w:eastAsia="nl-NL"/>
        </w:rPr>
      </w:pPr>
      <w:r w:rsidRPr="00322954">
        <w:rPr>
          <w:rFonts w:ascii="Calibri" w:eastAsia="Times New Roman" w:hAnsi="Calibri" w:cs="Times New Roman"/>
          <w:szCs w:val="20"/>
          <w:u w:val="single"/>
          <w:lang w:eastAsia="nl-NL"/>
        </w:rPr>
        <w:t>Wetenschap</w:t>
      </w:r>
      <w:r w:rsidRPr="00322954">
        <w:rPr>
          <w:rFonts w:ascii="Calibri" w:eastAsia="Times New Roman" w:hAnsi="Calibri" w:cs="Times New Roman"/>
          <w:szCs w:val="20"/>
          <w:lang w:eastAsia="nl-NL"/>
        </w:rPr>
        <w:t xml:space="preserve"> </w:t>
      </w:r>
    </w:p>
    <w:p w:rsidR="00322954" w:rsidRPr="00322954" w:rsidRDefault="00322954" w:rsidP="00322954">
      <w:pPr>
        <w:numPr>
          <w:ilvl w:val="0"/>
          <w:numId w:val="5"/>
        </w:numPr>
        <w:spacing w:after="200" w:line="276" w:lineRule="auto"/>
        <w:contextualSpacing/>
        <w:rPr>
          <w:rFonts w:ascii="Calibri" w:eastAsia="Times New Roman" w:hAnsi="Calibri" w:cs="Times New Roman"/>
          <w:szCs w:val="20"/>
          <w:lang w:eastAsia="nl-NL"/>
        </w:rPr>
      </w:pPr>
      <w:r w:rsidRPr="00322954">
        <w:rPr>
          <w:rFonts w:ascii="Calibri" w:eastAsia="Times New Roman" w:hAnsi="Calibri" w:cs="Times New Roman"/>
          <w:szCs w:val="20"/>
          <w:lang w:eastAsia="nl-NL"/>
        </w:rPr>
        <w:t>NTOG; jaarlijkse inhoudelijke bijdrage leveren (in 2018 “Het geheel is meer dan de som der delen”)</w:t>
      </w:r>
    </w:p>
    <w:p w:rsidR="00322954" w:rsidRPr="00322954" w:rsidRDefault="00322954" w:rsidP="00322954">
      <w:pPr>
        <w:numPr>
          <w:ilvl w:val="0"/>
          <w:numId w:val="5"/>
        </w:numPr>
        <w:spacing w:after="200" w:line="276" w:lineRule="auto"/>
        <w:contextualSpacing/>
        <w:rPr>
          <w:rFonts w:ascii="Calibri" w:eastAsia="Times New Roman" w:hAnsi="Calibri" w:cs="Times New Roman"/>
          <w:szCs w:val="20"/>
          <w:lang w:eastAsia="nl-NL"/>
        </w:rPr>
      </w:pPr>
      <w:r w:rsidRPr="00322954">
        <w:rPr>
          <w:rFonts w:ascii="Calibri" w:eastAsia="Times New Roman" w:hAnsi="Calibri" w:cs="Times New Roman"/>
          <w:szCs w:val="20"/>
          <w:lang w:eastAsia="nl-NL"/>
        </w:rPr>
        <w:t>Hoogleraarschap bepleiten en steunen</w:t>
      </w:r>
    </w:p>
    <w:p w:rsidR="00322954" w:rsidRPr="00322954" w:rsidRDefault="00322954" w:rsidP="00322954">
      <w:pPr>
        <w:numPr>
          <w:ilvl w:val="0"/>
          <w:numId w:val="5"/>
        </w:numPr>
        <w:spacing w:after="200" w:line="276" w:lineRule="auto"/>
        <w:contextualSpacing/>
        <w:rPr>
          <w:rFonts w:ascii="Calibri" w:eastAsia="Times New Roman" w:hAnsi="Calibri" w:cs="Times New Roman"/>
          <w:szCs w:val="20"/>
          <w:lang w:eastAsia="nl-NL"/>
        </w:rPr>
      </w:pPr>
      <w:r w:rsidRPr="00322954">
        <w:rPr>
          <w:rFonts w:ascii="Calibri" w:eastAsia="Times New Roman" w:hAnsi="Calibri" w:cs="Times New Roman"/>
          <w:szCs w:val="20"/>
          <w:lang w:eastAsia="nl-NL"/>
        </w:rPr>
        <w:t>Denktank / SPOG in stand houden en raadplegen</w:t>
      </w:r>
    </w:p>
    <w:p w:rsidR="00322954" w:rsidRPr="00322954" w:rsidRDefault="00322954" w:rsidP="00322954">
      <w:pPr>
        <w:numPr>
          <w:ilvl w:val="0"/>
          <w:numId w:val="5"/>
        </w:numPr>
        <w:spacing w:after="200" w:line="276" w:lineRule="auto"/>
        <w:contextualSpacing/>
        <w:rPr>
          <w:rFonts w:ascii="Calibri" w:eastAsia="Times New Roman" w:hAnsi="Calibri" w:cs="Times New Roman"/>
          <w:szCs w:val="20"/>
          <w:lang w:eastAsia="nl-NL"/>
        </w:rPr>
      </w:pPr>
      <w:r w:rsidRPr="00322954">
        <w:rPr>
          <w:rFonts w:ascii="Calibri" w:eastAsia="Times New Roman" w:hAnsi="Calibri" w:cs="Times New Roman"/>
          <w:szCs w:val="20"/>
          <w:lang w:eastAsia="nl-NL"/>
        </w:rPr>
        <w:t>Subsidiering onderzoek met een halfjaarlijkse toekenningsronde</w:t>
      </w:r>
    </w:p>
    <w:p w:rsidR="00322954" w:rsidRPr="00322954" w:rsidRDefault="00322954" w:rsidP="00322954">
      <w:pPr>
        <w:numPr>
          <w:ilvl w:val="0"/>
          <w:numId w:val="1"/>
        </w:numPr>
        <w:spacing w:after="200" w:line="276" w:lineRule="auto"/>
        <w:contextualSpacing/>
        <w:rPr>
          <w:rFonts w:ascii="Calibri" w:eastAsia="Times New Roman" w:hAnsi="Calibri" w:cs="Times New Roman"/>
          <w:szCs w:val="20"/>
          <w:lang w:eastAsia="nl-NL"/>
        </w:rPr>
      </w:pPr>
      <w:r w:rsidRPr="00322954">
        <w:rPr>
          <w:rFonts w:ascii="Calibri" w:eastAsia="Times New Roman" w:hAnsi="Calibri" w:cs="Times New Roman"/>
          <w:szCs w:val="20"/>
          <w:u w:val="single"/>
          <w:lang w:eastAsia="nl-NL"/>
        </w:rPr>
        <w:t>Patiëntenzorg</w:t>
      </w:r>
      <w:r w:rsidRPr="00322954">
        <w:rPr>
          <w:rFonts w:ascii="Calibri" w:eastAsia="Times New Roman" w:hAnsi="Calibri" w:cs="Times New Roman"/>
          <w:szCs w:val="20"/>
          <w:lang w:eastAsia="nl-NL"/>
        </w:rPr>
        <w:t xml:space="preserve"> </w:t>
      </w:r>
    </w:p>
    <w:p w:rsidR="00322954" w:rsidRPr="00322954" w:rsidRDefault="00322954" w:rsidP="00322954">
      <w:pPr>
        <w:numPr>
          <w:ilvl w:val="0"/>
          <w:numId w:val="3"/>
        </w:numPr>
        <w:spacing w:after="200" w:line="276" w:lineRule="auto"/>
        <w:contextualSpacing/>
        <w:rPr>
          <w:rFonts w:ascii="Calibri" w:eastAsia="Times New Roman" w:hAnsi="Calibri" w:cs="Times New Roman"/>
          <w:szCs w:val="20"/>
          <w:lang w:eastAsia="nl-NL"/>
        </w:rPr>
      </w:pPr>
      <w:r w:rsidRPr="00322954">
        <w:rPr>
          <w:rFonts w:ascii="Calibri" w:eastAsia="Times New Roman" w:hAnsi="Calibri" w:cs="Times New Roman"/>
          <w:szCs w:val="20"/>
          <w:lang w:eastAsia="nl-NL"/>
        </w:rPr>
        <w:t>Aandacht voor psychosomatiek in alle pijlers met vertegenwoordiging WPOG tijdens pijlervergaderingen</w:t>
      </w:r>
    </w:p>
    <w:p w:rsidR="00322954" w:rsidRPr="00322954" w:rsidRDefault="00322954" w:rsidP="00322954">
      <w:pPr>
        <w:numPr>
          <w:ilvl w:val="0"/>
          <w:numId w:val="3"/>
        </w:numPr>
        <w:spacing w:after="200" w:line="276" w:lineRule="auto"/>
        <w:contextualSpacing/>
        <w:rPr>
          <w:rFonts w:ascii="Calibri" w:eastAsia="Times New Roman" w:hAnsi="Calibri" w:cs="Times New Roman"/>
          <w:szCs w:val="20"/>
          <w:lang w:eastAsia="nl-NL"/>
        </w:rPr>
      </w:pPr>
      <w:r w:rsidRPr="00322954">
        <w:rPr>
          <w:rFonts w:ascii="Calibri" w:eastAsia="Times New Roman" w:hAnsi="Calibri" w:cs="Times New Roman"/>
          <w:szCs w:val="20"/>
          <w:lang w:eastAsia="nl-NL"/>
        </w:rPr>
        <w:t>Richtlijnen; elke richtlijn met een psychosomatische bril op becommentariëren</w:t>
      </w:r>
    </w:p>
    <w:p w:rsidR="00322954" w:rsidRPr="00322954" w:rsidRDefault="00322954" w:rsidP="00322954">
      <w:pPr>
        <w:numPr>
          <w:ilvl w:val="0"/>
          <w:numId w:val="3"/>
        </w:numPr>
        <w:spacing w:after="200" w:line="276" w:lineRule="auto"/>
        <w:contextualSpacing/>
        <w:rPr>
          <w:rFonts w:ascii="Calibri" w:eastAsia="Times New Roman" w:hAnsi="Calibri" w:cs="Times New Roman"/>
          <w:szCs w:val="20"/>
          <w:lang w:eastAsia="nl-NL"/>
        </w:rPr>
      </w:pPr>
      <w:r w:rsidRPr="00322954">
        <w:rPr>
          <w:rFonts w:ascii="Calibri" w:eastAsia="Times New Roman" w:hAnsi="Calibri" w:cs="Times New Roman"/>
          <w:szCs w:val="20"/>
          <w:lang w:eastAsia="nl-NL"/>
        </w:rPr>
        <w:t>Patiëntenverenigingen actief betrekken</w:t>
      </w:r>
    </w:p>
    <w:p w:rsidR="00322954" w:rsidRPr="00322954" w:rsidRDefault="00322954" w:rsidP="00322954">
      <w:pPr>
        <w:numPr>
          <w:ilvl w:val="0"/>
          <w:numId w:val="3"/>
        </w:numPr>
        <w:spacing w:after="200" w:line="276" w:lineRule="auto"/>
        <w:contextualSpacing/>
        <w:rPr>
          <w:rFonts w:ascii="Calibri" w:eastAsia="Times New Roman" w:hAnsi="Calibri" w:cs="Times New Roman"/>
          <w:szCs w:val="20"/>
          <w:lang w:eastAsia="nl-NL"/>
        </w:rPr>
      </w:pPr>
      <w:r w:rsidRPr="00322954">
        <w:rPr>
          <w:rFonts w:ascii="Calibri" w:eastAsia="Times New Roman" w:hAnsi="Calibri" w:cs="Times New Roman"/>
          <w:szCs w:val="20"/>
          <w:lang w:eastAsia="nl-NL"/>
        </w:rPr>
        <w:t>Financiering psychosomatische zorg</w:t>
      </w:r>
    </w:p>
    <w:p w:rsidR="00322954" w:rsidRPr="00322954" w:rsidRDefault="00322954" w:rsidP="00322954">
      <w:pPr>
        <w:numPr>
          <w:ilvl w:val="0"/>
          <w:numId w:val="1"/>
        </w:numPr>
        <w:spacing w:after="200" w:line="276" w:lineRule="auto"/>
        <w:contextualSpacing/>
        <w:rPr>
          <w:rFonts w:ascii="Calibri" w:eastAsia="Times New Roman" w:hAnsi="Calibri" w:cs="Times New Roman"/>
          <w:szCs w:val="20"/>
          <w:lang w:eastAsia="nl-NL"/>
        </w:rPr>
      </w:pPr>
      <w:r w:rsidRPr="00322954">
        <w:rPr>
          <w:rFonts w:ascii="Calibri" w:eastAsia="Times New Roman" w:hAnsi="Calibri" w:cs="Times New Roman"/>
          <w:szCs w:val="20"/>
          <w:u w:val="single"/>
          <w:lang w:eastAsia="nl-NL"/>
        </w:rPr>
        <w:t xml:space="preserve">Management </w:t>
      </w:r>
    </w:p>
    <w:p w:rsidR="00322954" w:rsidRPr="00322954" w:rsidRDefault="00322954" w:rsidP="00322954">
      <w:pPr>
        <w:numPr>
          <w:ilvl w:val="0"/>
          <w:numId w:val="4"/>
        </w:numPr>
        <w:spacing w:after="200" w:line="276" w:lineRule="auto"/>
        <w:contextualSpacing/>
        <w:rPr>
          <w:rFonts w:ascii="Calibri" w:eastAsia="Times New Roman" w:hAnsi="Calibri" w:cs="Times New Roman"/>
          <w:szCs w:val="20"/>
          <w:lang w:eastAsia="nl-NL"/>
        </w:rPr>
      </w:pPr>
      <w:r w:rsidRPr="00322954">
        <w:rPr>
          <w:rFonts w:ascii="Calibri" w:eastAsia="Times New Roman" w:hAnsi="Calibri" w:cs="Times New Roman"/>
          <w:szCs w:val="20"/>
          <w:lang w:eastAsia="nl-NL"/>
        </w:rPr>
        <w:t>Contact met andere werkgroepen psychosomatiek, zowel nationaal als internationaal</w:t>
      </w:r>
    </w:p>
    <w:p w:rsidR="00322954" w:rsidRPr="00322954" w:rsidRDefault="00322954" w:rsidP="00322954">
      <w:pPr>
        <w:numPr>
          <w:ilvl w:val="0"/>
          <w:numId w:val="4"/>
        </w:numPr>
        <w:spacing w:after="200" w:line="276" w:lineRule="auto"/>
        <w:contextualSpacing/>
        <w:rPr>
          <w:rFonts w:ascii="Calibri" w:eastAsia="Times New Roman" w:hAnsi="Calibri" w:cs="Times New Roman"/>
          <w:szCs w:val="20"/>
          <w:lang w:eastAsia="nl-NL"/>
        </w:rPr>
      </w:pPr>
      <w:r w:rsidRPr="00322954">
        <w:rPr>
          <w:rFonts w:ascii="Calibri" w:eastAsia="Times New Roman" w:hAnsi="Calibri" w:cs="Times New Roman"/>
          <w:szCs w:val="20"/>
          <w:lang w:eastAsia="nl-NL"/>
        </w:rPr>
        <w:t>Vergaderstijl stroomlijnen</w:t>
      </w:r>
    </w:p>
    <w:p w:rsidR="00322954" w:rsidRPr="00322954" w:rsidRDefault="00322954" w:rsidP="00322954">
      <w:pPr>
        <w:numPr>
          <w:ilvl w:val="0"/>
          <w:numId w:val="4"/>
        </w:numPr>
        <w:spacing w:after="200" w:line="276" w:lineRule="auto"/>
        <w:contextualSpacing/>
        <w:rPr>
          <w:rFonts w:ascii="Times New Roman" w:eastAsia="Times New Roman" w:hAnsi="Times New Roman" w:cs="Times New Roman"/>
          <w:szCs w:val="20"/>
          <w:lang w:eastAsia="nl-NL"/>
        </w:rPr>
      </w:pPr>
      <w:r w:rsidRPr="00322954">
        <w:rPr>
          <w:rFonts w:ascii="Calibri" w:eastAsia="Times New Roman" w:hAnsi="Calibri" w:cs="Times New Roman"/>
          <w:szCs w:val="20"/>
          <w:lang w:eastAsia="nl-NL"/>
        </w:rPr>
        <w:t>Website; in 2015 geprofessionaliseerd en voortdurend geactualiseerd</w:t>
      </w:r>
    </w:p>
    <w:p w:rsidR="00322954" w:rsidRPr="00322954" w:rsidRDefault="00322954" w:rsidP="00322954">
      <w:pPr>
        <w:spacing w:after="0" w:line="240" w:lineRule="auto"/>
        <w:rPr>
          <w:rFonts w:ascii="Calibri" w:eastAsia="Times New Roman" w:hAnsi="Calibri" w:cs="Times New Roman"/>
          <w:sz w:val="24"/>
          <w:szCs w:val="24"/>
          <w:u w:val="single"/>
          <w:lang w:eastAsia="nl-NL"/>
        </w:rPr>
      </w:pPr>
      <w:r w:rsidRPr="00322954">
        <w:rPr>
          <w:rFonts w:ascii="Calibri" w:eastAsia="Times New Roman" w:hAnsi="Calibri" w:cs="Times New Roman"/>
          <w:sz w:val="24"/>
          <w:szCs w:val="24"/>
          <w:u w:val="single"/>
          <w:lang w:eastAsia="nl-NL"/>
        </w:rPr>
        <w:t>Nieuws</w:t>
      </w:r>
    </w:p>
    <w:p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Nieuwtjes worden gepost op onze website www.wpog.nl.</w:t>
      </w:r>
    </w:p>
    <w:p w:rsidR="00322954" w:rsidRPr="00322954" w:rsidRDefault="00322954" w:rsidP="00322954">
      <w:pPr>
        <w:spacing w:after="0" w:line="240" w:lineRule="auto"/>
        <w:rPr>
          <w:rFonts w:ascii="Calibri" w:eastAsia="Times New Roman" w:hAnsi="Calibri" w:cs="Times New Roman"/>
          <w:sz w:val="24"/>
          <w:szCs w:val="24"/>
          <w:lang w:eastAsia="nl-NL"/>
        </w:rPr>
      </w:pPr>
    </w:p>
    <w:p w:rsidR="00322954" w:rsidRPr="00322954" w:rsidRDefault="00322954" w:rsidP="00322954">
      <w:pPr>
        <w:spacing w:after="0" w:line="240" w:lineRule="auto"/>
        <w:rPr>
          <w:rFonts w:ascii="Calibri" w:eastAsia="Times New Roman" w:hAnsi="Calibri" w:cs="Times New Roman"/>
          <w:sz w:val="24"/>
          <w:szCs w:val="24"/>
          <w:u w:val="single"/>
          <w:lang w:eastAsia="nl-NL"/>
        </w:rPr>
      </w:pPr>
      <w:r w:rsidRPr="00322954">
        <w:rPr>
          <w:rFonts w:ascii="Calibri" w:eastAsia="Times New Roman" w:hAnsi="Calibri" w:cs="Times New Roman"/>
          <w:sz w:val="24"/>
          <w:szCs w:val="24"/>
          <w:u w:val="single"/>
          <w:lang w:eastAsia="nl-NL"/>
        </w:rPr>
        <w:t>Contact met NVOG-bestuur</w:t>
      </w:r>
    </w:p>
    <w:p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 xml:space="preserve">De huidige (theoretische) positie van de WPOG in het organogram blijft gehandhaafd en in de praktijk blijven we streven naar betrokkenheid bij psychosomatiek in alle deelgebieden. </w:t>
      </w:r>
    </w:p>
    <w:p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Wij streven ernaar deel te nemen aan alle pijlervergaderingen. Daarin laten wij als WPOG onze stem horen en gaandeweg hebben we ons een plek aan de spreektafel weten te veroveren.</w:t>
      </w:r>
    </w:p>
    <w:p w:rsidR="00322954" w:rsidRPr="00322954" w:rsidRDefault="00322954" w:rsidP="00322954">
      <w:pPr>
        <w:spacing w:after="0" w:line="240" w:lineRule="auto"/>
        <w:rPr>
          <w:rFonts w:ascii="Calibri" w:eastAsia="Times New Roman" w:hAnsi="Calibri" w:cs="Times New Roman"/>
          <w:sz w:val="24"/>
          <w:szCs w:val="24"/>
          <w:u w:val="single"/>
          <w:lang w:eastAsia="nl-NL"/>
        </w:rPr>
      </w:pPr>
    </w:p>
    <w:p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u w:val="single"/>
          <w:lang w:eastAsia="nl-NL"/>
        </w:rPr>
        <w:t>Contact met ISPOG</w:t>
      </w:r>
    </w:p>
    <w:p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 xml:space="preserve">Met Marieke Paarlberg, ISPOG-bestuurslid en voormalig president van de ISPOG, zijn de overleglijnen kort. Het contact is laagdrempelig en verloopt goed. Caroline Vos en Bas van der Sluis organiseren, ondersteund door Status Plus conferenties, het ISPOG-congres dat in oktober 2019 in Den Haag wordt gehouden. </w:t>
      </w:r>
    </w:p>
    <w:p w:rsidR="00322954" w:rsidRPr="00322954" w:rsidRDefault="00322954" w:rsidP="00322954">
      <w:pPr>
        <w:spacing w:after="0" w:line="240" w:lineRule="auto"/>
        <w:rPr>
          <w:rFonts w:ascii="Calibri" w:eastAsia="Times New Roman" w:hAnsi="Calibri" w:cs="Times New Roman"/>
          <w:sz w:val="24"/>
          <w:szCs w:val="24"/>
          <w:lang w:eastAsia="nl-NL"/>
        </w:rPr>
      </w:pPr>
    </w:p>
    <w:p w:rsidR="00913CDC" w:rsidRDefault="00913CDC" w:rsidP="00322954">
      <w:pPr>
        <w:spacing w:after="0" w:line="240" w:lineRule="auto"/>
        <w:rPr>
          <w:rFonts w:ascii="Calibri" w:eastAsia="Times New Roman" w:hAnsi="Calibri" w:cs="Times New Roman"/>
          <w:sz w:val="24"/>
          <w:szCs w:val="24"/>
          <w:u w:val="single"/>
          <w:lang w:eastAsia="nl-NL"/>
        </w:rPr>
      </w:pPr>
    </w:p>
    <w:p w:rsidR="00322954" w:rsidRPr="00322954" w:rsidRDefault="00322954" w:rsidP="00322954">
      <w:pPr>
        <w:spacing w:after="0" w:line="240" w:lineRule="auto"/>
        <w:rPr>
          <w:rFonts w:ascii="Calibri" w:eastAsia="Times New Roman" w:hAnsi="Calibri" w:cs="Times New Roman"/>
          <w:sz w:val="24"/>
          <w:szCs w:val="24"/>
          <w:u w:val="single"/>
          <w:lang w:eastAsia="nl-NL"/>
        </w:rPr>
      </w:pPr>
      <w:r w:rsidRPr="00322954">
        <w:rPr>
          <w:rFonts w:ascii="Calibri" w:eastAsia="Times New Roman" w:hAnsi="Calibri" w:cs="Times New Roman"/>
          <w:sz w:val="24"/>
          <w:szCs w:val="24"/>
          <w:u w:val="single"/>
          <w:lang w:eastAsia="nl-NL"/>
        </w:rPr>
        <w:t>Richtlijnen</w:t>
      </w:r>
    </w:p>
    <w:p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 xml:space="preserve">De leden van het WPOG-bestuur namen ook in 2018 deel aan richtlijncommissies van de NVOG, lazen de conceptrichtlijnen kritisch door en leverden waar nodig aanvullingen of commentaar. We verdelen dit als bestuursleden naar aandachtsgebied en betrekken de leden waar mogelijk. In 2018 </w:t>
      </w:r>
      <w:r w:rsidR="00C85B32">
        <w:rPr>
          <w:rFonts w:ascii="Calibri" w:eastAsia="Times New Roman" w:hAnsi="Calibri" w:cs="Times New Roman"/>
          <w:sz w:val="24"/>
          <w:szCs w:val="24"/>
          <w:lang w:eastAsia="nl-NL"/>
        </w:rPr>
        <w:t xml:space="preserve">werd door drie </w:t>
      </w:r>
      <w:r w:rsidRPr="00322954">
        <w:rPr>
          <w:rFonts w:ascii="Calibri" w:eastAsia="Times New Roman" w:hAnsi="Calibri" w:cs="Times New Roman"/>
          <w:sz w:val="24"/>
          <w:szCs w:val="24"/>
          <w:lang w:eastAsia="nl-NL"/>
        </w:rPr>
        <w:t>WPOG-bestuursleden</w:t>
      </w:r>
      <w:r w:rsidR="00C85B32">
        <w:rPr>
          <w:rFonts w:ascii="Calibri" w:eastAsia="Times New Roman" w:hAnsi="Calibri" w:cs="Times New Roman"/>
          <w:sz w:val="24"/>
          <w:szCs w:val="24"/>
          <w:lang w:eastAsia="nl-NL"/>
        </w:rPr>
        <w:t xml:space="preserve"> gewerkt aan de totstandkoming van </w:t>
      </w:r>
      <w:r w:rsidRPr="00322954">
        <w:rPr>
          <w:rFonts w:ascii="Calibri" w:eastAsia="Times New Roman" w:hAnsi="Calibri" w:cs="Times New Roman"/>
          <w:sz w:val="24"/>
          <w:szCs w:val="24"/>
          <w:lang w:eastAsia="nl-NL"/>
        </w:rPr>
        <w:t xml:space="preserve">de richtlijnen Vulvodynie, PTSS en Vrouwelijke Genitale Verminking. </w:t>
      </w:r>
    </w:p>
    <w:p w:rsidR="00322954" w:rsidRPr="00322954" w:rsidRDefault="00322954" w:rsidP="00322954">
      <w:pPr>
        <w:spacing w:after="0" w:line="240" w:lineRule="auto"/>
        <w:rPr>
          <w:rFonts w:ascii="Calibri" w:eastAsia="Times New Roman" w:hAnsi="Calibri" w:cs="Times New Roman"/>
          <w:sz w:val="24"/>
          <w:szCs w:val="24"/>
          <w:u w:val="single"/>
          <w:lang w:eastAsia="nl-NL"/>
        </w:rPr>
      </w:pPr>
    </w:p>
    <w:p w:rsidR="00322954" w:rsidRPr="00322954" w:rsidRDefault="00322954" w:rsidP="00322954">
      <w:pPr>
        <w:spacing w:after="0" w:line="240" w:lineRule="auto"/>
        <w:rPr>
          <w:rFonts w:ascii="Calibri" w:eastAsia="Times New Roman" w:hAnsi="Calibri" w:cs="Times New Roman"/>
          <w:sz w:val="24"/>
          <w:szCs w:val="24"/>
          <w:u w:val="single"/>
          <w:lang w:eastAsia="nl-NL"/>
        </w:rPr>
      </w:pPr>
      <w:r w:rsidRPr="00322954">
        <w:rPr>
          <w:rFonts w:ascii="Calibri" w:eastAsia="Times New Roman" w:hAnsi="Calibri" w:cs="Times New Roman"/>
          <w:sz w:val="24"/>
          <w:szCs w:val="24"/>
          <w:u w:val="single"/>
          <w:lang w:eastAsia="nl-NL"/>
        </w:rPr>
        <w:t>Onderwijs</w:t>
      </w:r>
    </w:p>
    <w:p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 xml:space="preserve">Het bestuur, in de persoon van Caroline Vos, heeft een tweedaagse cursus voor AIOS en gynaecologen ontwikkeld onder de naam Academie voor Psychosomatische Obstetrie en Gynaecologie (APOG). Jaarlijks in maart wordt de cursus gegeven in Noordwijkerhout. Deze cursus is leerzaam, interactief en wordt goed beoordeeld. In 2018 werd de APOG uitgebreid met een advanced course op de vrijdag, voor gynaecologen en overige betrokken specialisten met ervaring op het gebied van psychosomatische gynaecologische zorg. Tevens was er in 2018 voor het eerst een aparte dag speciaal voor psychosomatische obstetrie, waarvoor veel verloskundigen zich inschreven. </w:t>
      </w:r>
    </w:p>
    <w:p w:rsidR="00322954" w:rsidRPr="00322954" w:rsidRDefault="00322954" w:rsidP="00322954">
      <w:pPr>
        <w:spacing w:after="0" w:line="240" w:lineRule="auto"/>
        <w:rPr>
          <w:rFonts w:ascii="Calibri" w:eastAsia="Times New Roman" w:hAnsi="Calibri" w:cs="Times New Roman"/>
          <w:sz w:val="24"/>
          <w:szCs w:val="24"/>
          <w:lang w:eastAsia="nl-NL"/>
        </w:rPr>
      </w:pPr>
    </w:p>
    <w:p w:rsidR="00322954" w:rsidRPr="00322954" w:rsidRDefault="00322954" w:rsidP="00322954">
      <w:pPr>
        <w:spacing w:after="0" w:line="240" w:lineRule="auto"/>
        <w:rPr>
          <w:rFonts w:ascii="Calibri" w:eastAsia="Times New Roman" w:hAnsi="Calibri" w:cs="Times New Roman"/>
          <w:szCs w:val="20"/>
          <w:u w:val="single"/>
          <w:lang w:eastAsia="nl-NL"/>
        </w:rPr>
      </w:pPr>
      <w:r w:rsidRPr="00322954">
        <w:rPr>
          <w:rFonts w:ascii="Calibri" w:eastAsia="Times New Roman" w:hAnsi="Calibri" w:cs="Times New Roman"/>
          <w:szCs w:val="20"/>
          <w:u w:val="single"/>
          <w:lang w:eastAsia="nl-NL"/>
        </w:rPr>
        <w:t>Symposia</w:t>
      </w:r>
    </w:p>
    <w:p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 xml:space="preserve">In 2018 werd geen apart WPOG-symposium georganiseerd. Wel waren er op de APOG diverse lezingen en workshops. Op 8-3-2018, tijdens de APOG, werd een ALV gehouden. </w:t>
      </w:r>
    </w:p>
    <w:p w:rsidR="00322954" w:rsidRPr="00322954" w:rsidRDefault="00322954" w:rsidP="00322954">
      <w:pPr>
        <w:spacing w:after="0" w:line="240" w:lineRule="auto"/>
        <w:rPr>
          <w:rFonts w:ascii="Calibri" w:eastAsia="Times New Roman" w:hAnsi="Calibri" w:cs="Times New Roman"/>
          <w:sz w:val="24"/>
          <w:szCs w:val="24"/>
          <w:lang w:eastAsia="nl-NL"/>
        </w:rPr>
      </w:pPr>
    </w:p>
    <w:p w:rsidR="00322954" w:rsidRPr="00322954" w:rsidRDefault="00322954" w:rsidP="00322954">
      <w:pPr>
        <w:spacing w:after="0" w:line="240" w:lineRule="auto"/>
        <w:rPr>
          <w:rFonts w:ascii="Calibri" w:eastAsia="Times New Roman" w:hAnsi="Calibri" w:cs="Times New Roman"/>
          <w:sz w:val="24"/>
          <w:szCs w:val="24"/>
          <w:u w:val="single"/>
          <w:lang w:eastAsia="nl-NL"/>
        </w:rPr>
      </w:pPr>
      <w:r w:rsidRPr="00322954">
        <w:rPr>
          <w:rFonts w:ascii="Calibri" w:eastAsia="Times New Roman" w:hAnsi="Calibri" w:cs="Times New Roman"/>
          <w:sz w:val="24"/>
          <w:szCs w:val="24"/>
          <w:u w:val="single"/>
          <w:lang w:eastAsia="nl-NL"/>
        </w:rPr>
        <w:t>Onderzoek</w:t>
      </w:r>
    </w:p>
    <w:p w:rsidR="00322954" w:rsidRPr="00322954" w:rsidRDefault="00322954" w:rsidP="00322954">
      <w:pPr>
        <w:spacing w:after="0" w:line="240" w:lineRule="auto"/>
        <w:rPr>
          <w:rFonts w:ascii="Calibri" w:eastAsia="Times New Roman" w:hAnsi="Calibri" w:cs="Times New Roman"/>
          <w:sz w:val="24"/>
          <w:szCs w:val="24"/>
          <w:lang w:val="en-US" w:eastAsia="nl-NL"/>
        </w:rPr>
      </w:pPr>
      <w:r w:rsidRPr="00322954">
        <w:rPr>
          <w:rFonts w:ascii="Calibri" w:eastAsia="Times New Roman" w:hAnsi="Calibri" w:cs="Times New Roman"/>
          <w:sz w:val="24"/>
          <w:szCs w:val="24"/>
          <w:lang w:val="en-US" w:eastAsia="nl-NL"/>
        </w:rPr>
        <w:t xml:space="preserve">In 2018 werd </w:t>
      </w:r>
      <w:r w:rsidR="000B3BEB">
        <w:rPr>
          <w:rFonts w:ascii="Calibri" w:eastAsia="Times New Roman" w:hAnsi="Calibri" w:cs="Times New Roman"/>
          <w:sz w:val="24"/>
          <w:szCs w:val="24"/>
          <w:lang w:val="en-US" w:eastAsia="nl-NL"/>
        </w:rPr>
        <w:t>even</w:t>
      </w:r>
      <w:r w:rsidR="00C85B32">
        <w:rPr>
          <w:rFonts w:ascii="Calibri" w:eastAsia="Times New Roman" w:hAnsi="Calibri" w:cs="Times New Roman"/>
          <w:sz w:val="24"/>
          <w:szCs w:val="24"/>
          <w:lang w:val="en-US" w:eastAsia="nl-NL"/>
        </w:rPr>
        <w:t xml:space="preserve"> </w:t>
      </w:r>
      <w:r w:rsidRPr="00322954">
        <w:rPr>
          <w:rFonts w:ascii="Calibri" w:eastAsia="Times New Roman" w:hAnsi="Calibri" w:cs="Times New Roman"/>
          <w:sz w:val="24"/>
          <w:szCs w:val="24"/>
          <w:lang w:val="en-US" w:eastAsia="nl-NL"/>
        </w:rPr>
        <w:t>subsidie-aanvra</w:t>
      </w:r>
      <w:r w:rsidR="00C85B32">
        <w:rPr>
          <w:rFonts w:ascii="Calibri" w:eastAsia="Times New Roman" w:hAnsi="Calibri" w:cs="Times New Roman"/>
          <w:sz w:val="24"/>
          <w:szCs w:val="24"/>
          <w:lang w:val="en-US" w:eastAsia="nl-NL"/>
        </w:rPr>
        <w:t>a</w:t>
      </w:r>
      <w:r w:rsidRPr="00322954">
        <w:rPr>
          <w:rFonts w:ascii="Calibri" w:eastAsia="Times New Roman" w:hAnsi="Calibri" w:cs="Times New Roman"/>
          <w:sz w:val="24"/>
          <w:szCs w:val="24"/>
          <w:lang w:val="en-US" w:eastAsia="nl-NL"/>
        </w:rPr>
        <w:t>g gehonoreerd. Peter Leusink, huisarts, ontving een subsidie voor de organisatie van een symposium rond zijn promotie over vulvodynia</w:t>
      </w:r>
      <w:r w:rsidR="00C85B32">
        <w:rPr>
          <w:rFonts w:ascii="Calibri" w:eastAsia="Times New Roman" w:hAnsi="Calibri" w:cs="Times New Roman"/>
          <w:sz w:val="24"/>
          <w:szCs w:val="24"/>
          <w:lang w:val="en-US" w:eastAsia="nl-NL"/>
        </w:rPr>
        <w:t>.</w:t>
      </w:r>
      <w:r w:rsidRPr="00322954">
        <w:rPr>
          <w:rFonts w:ascii="Calibri" w:eastAsia="Times New Roman" w:hAnsi="Calibri" w:cs="Times New Roman"/>
          <w:sz w:val="24"/>
          <w:szCs w:val="24"/>
          <w:lang w:val="en-US" w:eastAsia="nl-NL"/>
        </w:rPr>
        <w:t xml:space="preserve"> </w:t>
      </w:r>
    </w:p>
    <w:p w:rsidR="00322954" w:rsidRPr="00322954" w:rsidRDefault="00322954" w:rsidP="00322954">
      <w:pPr>
        <w:spacing w:after="0" w:line="240" w:lineRule="auto"/>
        <w:rPr>
          <w:rFonts w:ascii="Calibri" w:eastAsia="Times New Roman" w:hAnsi="Calibri" w:cs="Times New Roman"/>
          <w:sz w:val="24"/>
          <w:szCs w:val="24"/>
          <w:u w:val="single"/>
          <w:lang w:val="en-US" w:eastAsia="nl-NL"/>
        </w:rPr>
      </w:pPr>
    </w:p>
    <w:p w:rsidR="00322954" w:rsidRPr="00322954" w:rsidRDefault="00322954" w:rsidP="00322954">
      <w:pPr>
        <w:spacing w:after="0" w:line="240" w:lineRule="auto"/>
        <w:rPr>
          <w:rFonts w:ascii="Calibri" w:eastAsia="Times New Roman" w:hAnsi="Calibri" w:cs="Times New Roman"/>
          <w:sz w:val="24"/>
          <w:szCs w:val="24"/>
          <w:u w:val="single"/>
          <w:lang w:val="en-US" w:eastAsia="nl-NL"/>
        </w:rPr>
      </w:pPr>
      <w:r w:rsidRPr="00322954">
        <w:rPr>
          <w:rFonts w:ascii="Calibri" w:eastAsia="Times New Roman" w:hAnsi="Calibri" w:cs="Times New Roman"/>
          <w:sz w:val="24"/>
          <w:szCs w:val="24"/>
          <w:u w:val="single"/>
          <w:lang w:val="en-US" w:eastAsia="nl-NL"/>
        </w:rPr>
        <w:t>Journal of Psychosomatic Obstetrics and Gynecology</w:t>
      </w:r>
    </w:p>
    <w:p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 xml:space="preserve">Het JPOG-lidmaatschap is een online abonnement. Abonnees melden zich direct via de website van uitgever Informa aan en betalen het abonnementsgeld ( € 40,-) direct aan de uitgever.  </w:t>
      </w:r>
    </w:p>
    <w:p w:rsidR="00322954" w:rsidRPr="00322954" w:rsidRDefault="00322954" w:rsidP="00322954">
      <w:pPr>
        <w:spacing w:after="0" w:line="240" w:lineRule="auto"/>
        <w:rPr>
          <w:rFonts w:ascii="Calibri" w:eastAsia="Times New Roman" w:hAnsi="Calibri" w:cs="Times New Roman"/>
          <w:sz w:val="24"/>
          <w:szCs w:val="24"/>
          <w:lang w:eastAsia="nl-NL"/>
        </w:rPr>
      </w:pPr>
    </w:p>
    <w:p w:rsidR="00322954" w:rsidRPr="00322954" w:rsidRDefault="00322954" w:rsidP="00322954">
      <w:pPr>
        <w:spacing w:after="0" w:line="240" w:lineRule="auto"/>
        <w:rPr>
          <w:rFonts w:ascii="Calibri" w:eastAsia="Times New Roman" w:hAnsi="Calibri" w:cs="Times New Roman"/>
          <w:sz w:val="24"/>
          <w:szCs w:val="24"/>
          <w:u w:val="single"/>
          <w:lang w:eastAsia="nl-NL"/>
        </w:rPr>
      </w:pPr>
      <w:r w:rsidRPr="00322954">
        <w:rPr>
          <w:rFonts w:ascii="Calibri" w:eastAsia="Times New Roman" w:hAnsi="Calibri" w:cs="Times New Roman"/>
          <w:sz w:val="24"/>
          <w:szCs w:val="24"/>
          <w:u w:val="single"/>
          <w:lang w:eastAsia="nl-NL"/>
        </w:rPr>
        <w:t>Website</w:t>
      </w:r>
    </w:p>
    <w:p w:rsidR="00322954" w:rsidRPr="00322954" w:rsidRDefault="00322954" w:rsidP="00322954">
      <w:pPr>
        <w:spacing w:after="0" w:line="240" w:lineRule="auto"/>
        <w:rPr>
          <w:rFonts w:ascii="Calibri" w:eastAsia="Times New Roman" w:hAnsi="Calibri" w:cs="Times New Roman"/>
          <w:sz w:val="24"/>
          <w:szCs w:val="24"/>
          <w:lang w:eastAsia="nl-NL"/>
        </w:rPr>
      </w:pPr>
      <w:r w:rsidRPr="00322954">
        <w:rPr>
          <w:rFonts w:ascii="Calibri" w:eastAsia="Times New Roman" w:hAnsi="Calibri" w:cs="Times New Roman"/>
          <w:sz w:val="24"/>
          <w:szCs w:val="24"/>
          <w:lang w:eastAsia="nl-NL"/>
        </w:rPr>
        <w:t xml:space="preserve">Sinds 2011 beschikt de WPOG over een eigen website die niet onder de NVOG hangt en zodoende direct toegankelijk is: </w:t>
      </w:r>
      <w:hyperlink r:id="rId6" w:history="1">
        <w:r w:rsidRPr="00322954">
          <w:rPr>
            <w:rFonts w:ascii="Calibri" w:eastAsia="Times New Roman" w:hAnsi="Calibri" w:cs="Times New Roman"/>
            <w:color w:val="0000FF"/>
            <w:sz w:val="24"/>
            <w:szCs w:val="24"/>
            <w:u w:val="single"/>
            <w:lang w:eastAsia="nl-NL"/>
          </w:rPr>
          <w:t>www.wpog.nl</w:t>
        </w:r>
      </w:hyperlink>
      <w:r w:rsidRPr="00322954">
        <w:rPr>
          <w:rFonts w:ascii="Calibri" w:eastAsia="Times New Roman" w:hAnsi="Calibri" w:cs="Times New Roman"/>
          <w:sz w:val="24"/>
          <w:szCs w:val="24"/>
          <w:lang w:eastAsia="nl-NL"/>
        </w:rPr>
        <w:t xml:space="preserve">. Deze website is volledig ingericht en functioneert als directe bron van informatie en middel voor communicatie tussen bestuur en de leden van de werkgroep, waartoe ook niet-gynaecologen behoren. In 2015 is de website geprofessionaliseerd. </w:t>
      </w:r>
    </w:p>
    <w:p w:rsidR="00322954" w:rsidRPr="00322954" w:rsidRDefault="00322954" w:rsidP="00322954">
      <w:pPr>
        <w:spacing w:after="0" w:line="240" w:lineRule="auto"/>
        <w:rPr>
          <w:rFonts w:ascii="Calibri" w:eastAsia="Times New Roman" w:hAnsi="Calibri" w:cs="Times New Roman"/>
          <w:sz w:val="24"/>
          <w:szCs w:val="24"/>
          <w:lang w:eastAsia="nl-NL"/>
        </w:rPr>
      </w:pPr>
    </w:p>
    <w:p w:rsidR="00322954" w:rsidRPr="00322954" w:rsidRDefault="00322954" w:rsidP="00322954">
      <w:pPr>
        <w:spacing w:after="0" w:line="240" w:lineRule="auto"/>
        <w:rPr>
          <w:rFonts w:ascii="Calibri" w:eastAsia="Times New Roman" w:hAnsi="Calibri" w:cs="Times New Roman"/>
          <w:sz w:val="24"/>
          <w:szCs w:val="24"/>
          <w:lang w:val="en-US" w:eastAsia="nl-NL"/>
        </w:rPr>
      </w:pPr>
      <w:r w:rsidRPr="00322954">
        <w:rPr>
          <w:rFonts w:ascii="Calibri" w:eastAsia="Times New Roman" w:hAnsi="Calibri" w:cs="Times New Roman"/>
          <w:sz w:val="24"/>
          <w:szCs w:val="24"/>
          <w:lang w:val="en-US" w:eastAsia="nl-NL"/>
        </w:rPr>
        <w:t>Januari 2019</w:t>
      </w:r>
    </w:p>
    <w:p w:rsidR="00322954" w:rsidRPr="00322954" w:rsidRDefault="00322954" w:rsidP="00322954">
      <w:pPr>
        <w:spacing w:after="0" w:line="240" w:lineRule="auto"/>
        <w:rPr>
          <w:rFonts w:ascii="Calibri" w:eastAsia="Times New Roman" w:hAnsi="Calibri" w:cs="Times New Roman"/>
          <w:sz w:val="24"/>
          <w:szCs w:val="24"/>
          <w:lang w:val="en-US" w:eastAsia="nl-NL"/>
        </w:rPr>
      </w:pPr>
    </w:p>
    <w:p w:rsidR="00322954" w:rsidRPr="00322954" w:rsidRDefault="00322954" w:rsidP="00322954">
      <w:pPr>
        <w:spacing w:after="0" w:line="240" w:lineRule="auto"/>
        <w:rPr>
          <w:rFonts w:ascii="Calibri" w:eastAsia="Times New Roman" w:hAnsi="Calibri" w:cs="Times New Roman"/>
          <w:sz w:val="24"/>
          <w:szCs w:val="24"/>
          <w:lang w:val="en-US" w:eastAsia="nl-NL"/>
        </w:rPr>
      </w:pPr>
      <w:r w:rsidRPr="00322954">
        <w:rPr>
          <w:rFonts w:ascii="Calibri" w:eastAsia="Times New Roman" w:hAnsi="Calibri" w:cs="Times New Roman"/>
          <w:sz w:val="24"/>
          <w:szCs w:val="24"/>
          <w:lang w:val="en-US" w:eastAsia="nl-NL"/>
        </w:rPr>
        <w:t>Maaike Traas, secretaris</w:t>
      </w:r>
    </w:p>
    <w:p w:rsidR="00B76EEB" w:rsidRDefault="00B76EEB"/>
    <w:sectPr w:rsidR="00B76EEB" w:rsidSect="00367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D4537"/>
    <w:multiLevelType w:val="hybridMultilevel"/>
    <w:tmpl w:val="671AB3C0"/>
    <w:lvl w:ilvl="0" w:tplc="75B4E900">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14A72D6"/>
    <w:multiLevelType w:val="hybridMultilevel"/>
    <w:tmpl w:val="BAD6244C"/>
    <w:lvl w:ilvl="0" w:tplc="A0C8BA96">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2BFE6E1B"/>
    <w:multiLevelType w:val="hybridMultilevel"/>
    <w:tmpl w:val="47F4C094"/>
    <w:lvl w:ilvl="0" w:tplc="1C02B864">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458F324F"/>
    <w:multiLevelType w:val="hybridMultilevel"/>
    <w:tmpl w:val="4C3C1E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21B3E5B"/>
    <w:multiLevelType w:val="hybridMultilevel"/>
    <w:tmpl w:val="84E0E942"/>
    <w:lvl w:ilvl="0" w:tplc="3DE63368">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954"/>
    <w:rsid w:val="000B3BEB"/>
    <w:rsid w:val="001E3412"/>
    <w:rsid w:val="00322954"/>
    <w:rsid w:val="00913CDC"/>
    <w:rsid w:val="00B76EEB"/>
    <w:rsid w:val="00BC2CCB"/>
    <w:rsid w:val="00C85B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C7214"/>
  <w15:chartTrackingRefBased/>
  <w15:docId w15:val="{B64BBFDA-D1AF-4487-98F2-F9FD27D6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pog.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5433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Maaike Traas</dc:creator>
  <cp:keywords/>
  <dc:description/>
  <cp:lastModifiedBy>Dr. Maaike Traas</cp:lastModifiedBy>
  <cp:revision>2</cp:revision>
  <dcterms:created xsi:type="dcterms:W3CDTF">2019-02-12T19:54:00Z</dcterms:created>
  <dcterms:modified xsi:type="dcterms:W3CDTF">2019-02-12T19:54:00Z</dcterms:modified>
</cp:coreProperties>
</file>